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25" w:rsidRDefault="00B52325" w:rsidP="00342741">
      <w:pPr>
        <w:tabs>
          <w:tab w:val="left" w:pos="10950"/>
        </w:tabs>
        <w:ind w:firstLine="709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-893445</wp:posOffset>
            </wp:positionH>
            <wp:positionV relativeFrom="paragraph">
              <wp:posOffset>213360</wp:posOffset>
            </wp:positionV>
            <wp:extent cx="7305040" cy="1325245"/>
            <wp:effectExtent l="19050" t="0" r="0" b="0"/>
            <wp:wrapTight wrapText="bothSides">
              <wp:wrapPolygon edited="0">
                <wp:start x="-56" y="0"/>
                <wp:lineTo x="-56" y="21424"/>
                <wp:lineTo x="21574" y="21424"/>
                <wp:lineTo x="21574" y="0"/>
                <wp:lineTo x="-56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473" t="62633" r="21814" b="20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040" cy="1325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325" w:rsidRDefault="00B52325" w:rsidP="00342741">
      <w:pPr>
        <w:tabs>
          <w:tab w:val="left" w:pos="10950"/>
        </w:tabs>
        <w:ind w:firstLine="709"/>
        <w:jc w:val="center"/>
        <w:rPr>
          <w:b/>
        </w:rPr>
      </w:pPr>
    </w:p>
    <w:p w:rsidR="00B52325" w:rsidRDefault="00B52325" w:rsidP="00342741">
      <w:pPr>
        <w:tabs>
          <w:tab w:val="left" w:pos="10950"/>
        </w:tabs>
        <w:ind w:firstLine="709"/>
        <w:jc w:val="center"/>
        <w:rPr>
          <w:b/>
        </w:rPr>
      </w:pPr>
    </w:p>
    <w:p w:rsidR="00B52325" w:rsidRDefault="00B52325" w:rsidP="00342741">
      <w:pPr>
        <w:tabs>
          <w:tab w:val="left" w:pos="10950"/>
        </w:tabs>
        <w:ind w:firstLine="709"/>
        <w:jc w:val="center"/>
        <w:rPr>
          <w:b/>
        </w:rPr>
      </w:pPr>
    </w:p>
    <w:p w:rsidR="00B52325" w:rsidRDefault="00B52325" w:rsidP="00342741">
      <w:pPr>
        <w:tabs>
          <w:tab w:val="left" w:pos="10950"/>
        </w:tabs>
        <w:ind w:firstLine="709"/>
        <w:jc w:val="center"/>
        <w:rPr>
          <w:b/>
        </w:rPr>
      </w:pPr>
    </w:p>
    <w:p w:rsidR="00B52325" w:rsidRDefault="00B52325" w:rsidP="00342741">
      <w:pPr>
        <w:tabs>
          <w:tab w:val="left" w:pos="10950"/>
        </w:tabs>
        <w:ind w:firstLine="709"/>
        <w:jc w:val="center"/>
        <w:rPr>
          <w:b/>
        </w:rPr>
      </w:pPr>
    </w:p>
    <w:p w:rsidR="00B52325" w:rsidRDefault="00B52325" w:rsidP="00B52325">
      <w:pPr>
        <w:ind w:firstLine="709"/>
        <w:jc w:val="center"/>
        <w:rPr>
          <w:b/>
          <w:caps/>
          <w:sz w:val="28"/>
          <w:szCs w:val="28"/>
        </w:rPr>
      </w:pPr>
    </w:p>
    <w:p w:rsidR="00B52325" w:rsidRDefault="00B52325" w:rsidP="00B52325">
      <w:pPr>
        <w:ind w:firstLine="709"/>
        <w:jc w:val="center"/>
        <w:rPr>
          <w:b/>
          <w:caps/>
          <w:sz w:val="28"/>
          <w:szCs w:val="28"/>
        </w:rPr>
      </w:pPr>
    </w:p>
    <w:p w:rsidR="00B52325" w:rsidRDefault="00B52325" w:rsidP="00B52325">
      <w:pPr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B52325" w:rsidRDefault="00B52325" w:rsidP="00B52325">
      <w:pPr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учебного предмета, курса, дисциплины (модуля)</w:t>
      </w:r>
    </w:p>
    <w:p w:rsidR="00B52325" w:rsidRDefault="00B52325" w:rsidP="00B52325">
      <w:pPr>
        <w:pBdr>
          <w:bottom w:val="single" w:sz="12" w:space="31" w:color="auto"/>
        </w:pBd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Муниципальное бюджетное общеобразовательное учреждение</w:t>
      </w:r>
    </w:p>
    <w:p w:rsidR="00B52325" w:rsidRDefault="00B52325" w:rsidP="00B52325">
      <w:pPr>
        <w:pBdr>
          <w:bottom w:val="single" w:sz="12" w:space="31" w:color="auto"/>
        </w:pBdr>
        <w:jc w:val="center"/>
      </w:pPr>
      <w:r>
        <w:t xml:space="preserve">наименование </w:t>
      </w:r>
      <w:proofErr w:type="spellStart"/>
      <w:r>
        <w:t>оу</w:t>
      </w:r>
      <w:proofErr w:type="spellEnd"/>
    </w:p>
    <w:p w:rsidR="00B52325" w:rsidRDefault="00B52325" w:rsidP="00B52325">
      <w:pPr>
        <w:pBdr>
          <w:bottom w:val="single" w:sz="12" w:space="31" w:color="auto"/>
        </w:pBdr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«Средняя общеобразовательная школа № 99»</w:t>
      </w:r>
    </w:p>
    <w:p w:rsidR="00B52325" w:rsidRDefault="00B52325" w:rsidP="00B52325">
      <w:pPr>
        <w:pBdr>
          <w:bottom w:val="single" w:sz="12" w:space="31" w:color="auto"/>
        </w:pBd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Московского района </w:t>
      </w:r>
      <w:proofErr w:type="gramStart"/>
      <w:r>
        <w:rPr>
          <w:sz w:val="32"/>
          <w:szCs w:val="32"/>
          <w:u w:val="single"/>
        </w:rPr>
        <w:t>г</w:t>
      </w:r>
      <w:proofErr w:type="gramEnd"/>
      <w:r>
        <w:rPr>
          <w:sz w:val="32"/>
          <w:szCs w:val="32"/>
          <w:u w:val="single"/>
        </w:rPr>
        <w:t xml:space="preserve">. Казани </w:t>
      </w:r>
    </w:p>
    <w:p w:rsidR="00B52325" w:rsidRDefault="00B52325" w:rsidP="00B52325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B52325" w:rsidRDefault="00B52325" w:rsidP="00B52325">
      <w:pPr>
        <w:pBdr>
          <w:bottom w:val="single" w:sz="12" w:space="31" w:color="auto"/>
        </w:pBd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Хасбиуллиной Т.С., первая квалификационная категория</w:t>
      </w:r>
    </w:p>
    <w:p w:rsidR="00B52325" w:rsidRDefault="00B52325" w:rsidP="00B52325">
      <w:pPr>
        <w:pBdr>
          <w:bottom w:val="single" w:sz="12" w:space="31" w:color="auto"/>
        </w:pBdr>
        <w:jc w:val="center"/>
      </w:pPr>
      <w:r>
        <w:t>Ф.И.О., категория</w:t>
      </w:r>
    </w:p>
    <w:p w:rsidR="00B52325" w:rsidRDefault="00B52325" w:rsidP="00B52325">
      <w:pPr>
        <w:tabs>
          <w:tab w:val="center" w:pos="4677"/>
        </w:tabs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</w:t>
      </w:r>
      <w:r w:rsidRPr="00F0208D">
        <w:rPr>
          <w:b/>
          <w:sz w:val="32"/>
          <w:szCs w:val="32"/>
          <w:u w:val="single"/>
        </w:rPr>
        <w:t>о</w:t>
      </w:r>
      <w:r>
        <w:rPr>
          <w:b/>
          <w:sz w:val="32"/>
          <w:szCs w:val="32"/>
          <w:u w:val="single"/>
        </w:rPr>
        <w:t xml:space="preserve"> элективному</w:t>
      </w:r>
      <w:r w:rsidRPr="00F0208D">
        <w:rPr>
          <w:b/>
          <w:sz w:val="32"/>
          <w:szCs w:val="32"/>
          <w:u w:val="single"/>
        </w:rPr>
        <w:t xml:space="preserve"> курсу </w:t>
      </w:r>
    </w:p>
    <w:p w:rsidR="00B52325" w:rsidRPr="00B52325" w:rsidRDefault="00B52325" w:rsidP="00B52325">
      <w:pPr>
        <w:tabs>
          <w:tab w:val="center" w:pos="4677"/>
        </w:tabs>
        <w:jc w:val="center"/>
        <w:rPr>
          <w:b/>
          <w:sz w:val="32"/>
          <w:szCs w:val="32"/>
          <w:u w:val="single"/>
        </w:rPr>
      </w:pPr>
      <w:r w:rsidRPr="00B52325">
        <w:rPr>
          <w:b/>
          <w:sz w:val="32"/>
          <w:szCs w:val="32"/>
          <w:u w:val="single"/>
        </w:rPr>
        <w:t xml:space="preserve">«Актуальные вопросы правоведения и </w:t>
      </w:r>
    </w:p>
    <w:p w:rsidR="00B52325" w:rsidRDefault="00B52325" w:rsidP="00B52325">
      <w:pPr>
        <w:tabs>
          <w:tab w:val="left" w:pos="10950"/>
        </w:tabs>
        <w:ind w:firstLine="709"/>
        <w:jc w:val="center"/>
        <w:rPr>
          <w:b/>
          <w:sz w:val="32"/>
          <w:szCs w:val="32"/>
          <w:u w:val="single"/>
        </w:rPr>
      </w:pPr>
      <w:r w:rsidRPr="00B52325">
        <w:rPr>
          <w:b/>
          <w:sz w:val="32"/>
          <w:szCs w:val="32"/>
          <w:u w:val="single"/>
        </w:rPr>
        <w:t>политической сферы общества»</w:t>
      </w:r>
      <w:r>
        <w:rPr>
          <w:b/>
          <w:sz w:val="32"/>
          <w:szCs w:val="32"/>
          <w:u w:val="single"/>
        </w:rPr>
        <w:t xml:space="preserve"> </w:t>
      </w:r>
    </w:p>
    <w:p w:rsidR="00B52325" w:rsidRPr="00F0208D" w:rsidRDefault="00B52325" w:rsidP="00B52325">
      <w:pPr>
        <w:tabs>
          <w:tab w:val="left" w:pos="10950"/>
        </w:tabs>
        <w:ind w:firstLine="709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11 класс </w:t>
      </w:r>
    </w:p>
    <w:p w:rsidR="00B52325" w:rsidRPr="00682930" w:rsidRDefault="00B52325" w:rsidP="00B52325">
      <w:pPr>
        <w:jc w:val="center"/>
        <w:rPr>
          <w:sz w:val="32"/>
          <w:szCs w:val="32"/>
        </w:rPr>
      </w:pPr>
    </w:p>
    <w:p w:rsidR="00B52325" w:rsidRDefault="00B52325" w:rsidP="00B52325">
      <w:pPr>
        <w:jc w:val="righ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                                     </w:t>
      </w:r>
    </w:p>
    <w:p w:rsidR="00B52325" w:rsidRDefault="00B52325" w:rsidP="00B52325">
      <w:pPr>
        <w:jc w:val="right"/>
        <w:rPr>
          <w:sz w:val="28"/>
          <w:szCs w:val="28"/>
          <w:lang w:val="tt-RU"/>
        </w:rPr>
      </w:pPr>
    </w:p>
    <w:p w:rsidR="00B52325" w:rsidRDefault="00B52325" w:rsidP="00B52325">
      <w:pPr>
        <w:jc w:val="right"/>
        <w:rPr>
          <w:sz w:val="28"/>
          <w:szCs w:val="28"/>
          <w:lang w:val="tt-RU"/>
        </w:rPr>
      </w:pPr>
    </w:p>
    <w:p w:rsidR="00B52325" w:rsidRDefault="00B52325" w:rsidP="00B52325">
      <w:pPr>
        <w:jc w:val="right"/>
        <w:rPr>
          <w:sz w:val="28"/>
          <w:szCs w:val="28"/>
          <w:lang w:val="tt-RU"/>
        </w:rPr>
      </w:pPr>
    </w:p>
    <w:p w:rsidR="00B52325" w:rsidRDefault="00B52325" w:rsidP="00B52325">
      <w:pPr>
        <w:jc w:val="right"/>
        <w:rPr>
          <w:sz w:val="28"/>
          <w:szCs w:val="28"/>
          <w:lang w:val="tt-RU"/>
        </w:rPr>
      </w:pPr>
    </w:p>
    <w:p w:rsidR="00B52325" w:rsidRDefault="00B52325" w:rsidP="00B52325">
      <w:pPr>
        <w:jc w:val="right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   </w:t>
      </w:r>
      <w:r>
        <w:rPr>
          <w:sz w:val="28"/>
          <w:szCs w:val="28"/>
        </w:rPr>
        <w:t>Рассмотрено на заседании</w:t>
      </w:r>
    </w:p>
    <w:p w:rsidR="00B52325" w:rsidRDefault="00B52325" w:rsidP="00B52325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B52325" w:rsidRDefault="00B52325" w:rsidP="00B52325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протокол  №  ___ </w:t>
      </w:r>
    </w:p>
    <w:p w:rsidR="00B52325" w:rsidRDefault="00B52325" w:rsidP="00B52325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от «27» августа 2020 г.</w:t>
      </w:r>
    </w:p>
    <w:p w:rsidR="00B52325" w:rsidRDefault="00B52325" w:rsidP="00B52325">
      <w:pPr>
        <w:ind w:left="4248" w:firstLine="709"/>
        <w:jc w:val="right"/>
        <w:rPr>
          <w:sz w:val="28"/>
          <w:szCs w:val="28"/>
        </w:rPr>
      </w:pPr>
    </w:p>
    <w:p w:rsidR="00B52325" w:rsidRDefault="00B52325" w:rsidP="00B52325">
      <w:pPr>
        <w:ind w:left="4248" w:firstLine="709"/>
        <w:jc w:val="right"/>
        <w:rPr>
          <w:sz w:val="28"/>
          <w:szCs w:val="28"/>
        </w:rPr>
      </w:pPr>
    </w:p>
    <w:p w:rsidR="00B52325" w:rsidRDefault="00B52325" w:rsidP="00B52325">
      <w:pPr>
        <w:ind w:left="4248" w:firstLine="709"/>
        <w:jc w:val="right"/>
        <w:rPr>
          <w:sz w:val="28"/>
          <w:szCs w:val="28"/>
        </w:rPr>
      </w:pPr>
    </w:p>
    <w:p w:rsidR="00B52325" w:rsidRDefault="00B52325" w:rsidP="00B52325">
      <w:pPr>
        <w:ind w:left="4248" w:firstLine="709"/>
        <w:jc w:val="right"/>
        <w:rPr>
          <w:sz w:val="28"/>
          <w:szCs w:val="28"/>
        </w:rPr>
      </w:pPr>
    </w:p>
    <w:p w:rsidR="00B52325" w:rsidRDefault="00B52325" w:rsidP="00B52325">
      <w:pPr>
        <w:ind w:left="4248" w:firstLine="709"/>
        <w:jc w:val="right"/>
        <w:rPr>
          <w:sz w:val="28"/>
          <w:szCs w:val="28"/>
        </w:rPr>
      </w:pPr>
    </w:p>
    <w:p w:rsidR="00B52325" w:rsidRDefault="00B52325" w:rsidP="00B52325">
      <w:pPr>
        <w:ind w:left="4248" w:firstLine="709"/>
        <w:jc w:val="right"/>
        <w:rPr>
          <w:sz w:val="28"/>
          <w:szCs w:val="28"/>
        </w:rPr>
      </w:pPr>
    </w:p>
    <w:p w:rsidR="00B52325" w:rsidRPr="00682930" w:rsidRDefault="00B52325" w:rsidP="00B523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2020-2021 </w:t>
      </w:r>
      <w:proofErr w:type="spellStart"/>
      <w:r>
        <w:rPr>
          <w:sz w:val="28"/>
          <w:szCs w:val="28"/>
        </w:rPr>
        <w:t>уч.гг</w:t>
      </w:r>
      <w:proofErr w:type="spellEnd"/>
      <w:r>
        <w:rPr>
          <w:sz w:val="28"/>
          <w:szCs w:val="28"/>
        </w:rPr>
        <w:t>.</w:t>
      </w:r>
    </w:p>
    <w:p w:rsidR="00B52325" w:rsidRDefault="00B52325" w:rsidP="00342741">
      <w:pPr>
        <w:tabs>
          <w:tab w:val="left" w:pos="10950"/>
        </w:tabs>
        <w:ind w:firstLine="709"/>
        <w:jc w:val="center"/>
        <w:rPr>
          <w:b/>
        </w:rPr>
      </w:pPr>
    </w:p>
    <w:p w:rsidR="00342741" w:rsidRPr="00342741" w:rsidRDefault="00342741" w:rsidP="00342741">
      <w:pPr>
        <w:tabs>
          <w:tab w:val="left" w:pos="10950"/>
        </w:tabs>
        <w:ind w:firstLine="709"/>
        <w:jc w:val="center"/>
        <w:rPr>
          <w:b/>
        </w:rPr>
      </w:pPr>
      <w:r w:rsidRPr="00342741">
        <w:rPr>
          <w:b/>
        </w:rPr>
        <w:lastRenderedPageBreak/>
        <w:t>Пояснительная записка</w:t>
      </w:r>
    </w:p>
    <w:p w:rsidR="00342741" w:rsidRPr="00342741" w:rsidRDefault="00342741" w:rsidP="00342741">
      <w:pPr>
        <w:tabs>
          <w:tab w:val="left" w:pos="10950"/>
        </w:tabs>
        <w:ind w:firstLine="709"/>
        <w:jc w:val="center"/>
        <w:rPr>
          <w:b/>
          <w:sz w:val="20"/>
        </w:rPr>
      </w:pPr>
    </w:p>
    <w:p w:rsidR="00342741" w:rsidRPr="00342741" w:rsidRDefault="00342741" w:rsidP="00342741">
      <w:pPr>
        <w:tabs>
          <w:tab w:val="left" w:pos="10950"/>
        </w:tabs>
        <w:ind w:firstLine="709"/>
        <w:jc w:val="both"/>
      </w:pPr>
      <w:r w:rsidRPr="00342741">
        <w:t xml:space="preserve">Рабочая программа элективного по обществознанию для учащихся 11 класса составлена на основе: </w:t>
      </w:r>
      <w:proofErr w:type="gramStart"/>
      <w:r w:rsidRPr="00342741">
        <w:t xml:space="preserve">Федерального компонента Государственного стандарта среднего (полного) общего образования, Примерной программы среднего (полного) общего образования по обществознанию и авторской программы  </w:t>
      </w:r>
      <w:r w:rsidRPr="00342741">
        <w:rPr>
          <w:snapToGrid w:val="0"/>
        </w:rPr>
        <w:t xml:space="preserve">Боголюбова Л.Н., Городецкой Н.И., Иванова Л.Ф., Матвеева А.И. «Обществознание 10-11 классы, базовый уровень» в сборнике </w:t>
      </w:r>
      <w:r w:rsidRPr="00342741">
        <w:t>«Обществознание, 10-11 классы, Боголюбов Л.Н., Городецкая Н.И., Иванова Л.Ф., Матвеев А.И., Просвещение, 2017, базовый уровень.</w:t>
      </w:r>
      <w:proofErr w:type="gramEnd"/>
    </w:p>
    <w:p w:rsidR="00342741" w:rsidRPr="00342741" w:rsidRDefault="00342741" w:rsidP="00342741">
      <w:pPr>
        <w:ind w:firstLine="709"/>
        <w:jc w:val="both"/>
      </w:pPr>
      <w:r w:rsidRPr="00342741">
        <w:t xml:space="preserve">Программа элективного курса предназначена для учащихся 11 класса, мотивированных на сдачу вступительного экзамена в ВУЗ в форме ЕГЭ и рассчитана на 34 часов. Реализация данной программы в рамках элективного курса рассчитана в течение 1 года обучения 1 час в неделю. </w:t>
      </w:r>
    </w:p>
    <w:p w:rsidR="00342741" w:rsidRPr="00342741" w:rsidRDefault="00342741" w:rsidP="00342741">
      <w:pPr>
        <w:ind w:firstLine="709"/>
        <w:jc w:val="both"/>
      </w:pPr>
      <w:r w:rsidRPr="00342741">
        <w:rPr>
          <w:b/>
          <w:bCs/>
        </w:rPr>
        <w:t>Целевые установки курса:</w:t>
      </w:r>
    </w:p>
    <w:p w:rsidR="00342741" w:rsidRPr="00342741" w:rsidRDefault="00342741" w:rsidP="00342741">
      <w:pPr>
        <w:numPr>
          <w:ilvl w:val="0"/>
          <w:numId w:val="1"/>
        </w:numPr>
        <w:ind w:left="0" w:firstLine="709"/>
        <w:jc w:val="both"/>
      </w:pPr>
      <w:r w:rsidRPr="00342741">
        <w:t>Повторить темы, вызывающие наибольшие трудности содержательного характера модулей права и политологии; обеспечить систематизацию, углубление и закрепление понятий высокого уровня теоретического обобщения данных модулей;</w:t>
      </w:r>
    </w:p>
    <w:p w:rsidR="00342741" w:rsidRPr="00342741" w:rsidRDefault="00342741" w:rsidP="00342741">
      <w:pPr>
        <w:numPr>
          <w:ilvl w:val="0"/>
          <w:numId w:val="1"/>
        </w:numPr>
        <w:ind w:left="0" w:firstLine="709"/>
        <w:jc w:val="both"/>
      </w:pPr>
      <w:r w:rsidRPr="00342741">
        <w:t>Формировать умения, актуализированные целью и содержанием обществоведческой  подготовки в контексте готовности выпускников к ЕГЭ;</w:t>
      </w:r>
    </w:p>
    <w:p w:rsidR="00342741" w:rsidRPr="00342741" w:rsidRDefault="00342741" w:rsidP="00342741">
      <w:pPr>
        <w:numPr>
          <w:ilvl w:val="0"/>
          <w:numId w:val="2"/>
        </w:numPr>
        <w:ind w:left="0" w:firstLine="709"/>
        <w:jc w:val="both"/>
      </w:pPr>
      <w:r w:rsidRPr="00342741">
        <w:t>Развивать методологическую культуру при операциях с понятиями, работе с диаграммами и статистической информацией, текстами различного вида, проблемно-познавательными заданиями, раскрытии смысла афористичного высказывания.</w:t>
      </w:r>
    </w:p>
    <w:p w:rsidR="00342741" w:rsidRPr="00342741" w:rsidRDefault="00342741" w:rsidP="00342741">
      <w:pPr>
        <w:ind w:firstLine="709"/>
        <w:jc w:val="both"/>
      </w:pPr>
      <w:r w:rsidRPr="00342741">
        <w:tab/>
        <w:t xml:space="preserve">Для достижения поставленных целей наиболее целесообразными являются различные формы </w:t>
      </w:r>
      <w:r w:rsidRPr="00342741">
        <w:rPr>
          <w:i/>
        </w:rPr>
        <w:t>занятий</w:t>
      </w:r>
      <w:r w:rsidRPr="00342741">
        <w:t>: лекции, семинары, практикумы, кейсы.</w:t>
      </w:r>
    </w:p>
    <w:p w:rsidR="00342741" w:rsidRPr="00342741" w:rsidRDefault="00342741" w:rsidP="00342741">
      <w:pPr>
        <w:ind w:firstLine="709"/>
        <w:jc w:val="both"/>
      </w:pPr>
      <w:r w:rsidRPr="00342741">
        <w:t xml:space="preserve">Ключевые содержательные позиции каждой линии рекомендуется рассмотреть на </w:t>
      </w:r>
      <w:r w:rsidRPr="00342741">
        <w:rPr>
          <w:b/>
          <w:bCs/>
        </w:rPr>
        <w:t>обзорной или тематической лекции</w:t>
      </w:r>
      <w:r w:rsidRPr="00342741">
        <w:t>, с привлечением наглядных опорных конспектов, схем, таблиц, позволяющих систематизировать и повторить учебный материал.</w:t>
      </w:r>
    </w:p>
    <w:p w:rsidR="00342741" w:rsidRPr="00342741" w:rsidRDefault="00342741" w:rsidP="00342741">
      <w:pPr>
        <w:ind w:firstLine="709"/>
        <w:jc w:val="both"/>
      </w:pPr>
      <w:r w:rsidRPr="00342741">
        <w:t xml:space="preserve">При проведении </w:t>
      </w:r>
      <w:r w:rsidRPr="00342741">
        <w:rPr>
          <w:b/>
          <w:bCs/>
        </w:rPr>
        <w:t>семинарских занятий</w:t>
      </w:r>
      <w:r w:rsidRPr="00342741">
        <w:t xml:space="preserve"> следует уделить внимание сложным теоретическим вопросам, недостаточно отраженным в школьных учебниках.</w:t>
      </w:r>
    </w:p>
    <w:p w:rsidR="00342741" w:rsidRPr="00342741" w:rsidRDefault="00342741" w:rsidP="00342741">
      <w:pPr>
        <w:ind w:firstLine="709"/>
        <w:jc w:val="both"/>
      </w:pPr>
      <w:r w:rsidRPr="00342741">
        <w:rPr>
          <w:b/>
          <w:bCs/>
        </w:rPr>
        <w:t>Практические занятия</w:t>
      </w:r>
      <w:r w:rsidRPr="00342741">
        <w:t xml:space="preserve"> должны быть направлены на рассмотрение теоретического материала с помощью примеров, ситуаций из реальной жизни для обеспечения достаточной системности и глубины понимания обществоведческих вопросов. Особое внимание при организации практикумов также следует уделить отработке умений учащихся раскрывать смысл афористичного высказывания и формулировать собственные суждения и аргументы по актуальным проблемам. </w:t>
      </w:r>
    </w:p>
    <w:p w:rsidR="00342741" w:rsidRPr="00342741" w:rsidRDefault="00342741" w:rsidP="00342741">
      <w:pPr>
        <w:ind w:firstLine="709"/>
        <w:jc w:val="both"/>
      </w:pPr>
      <w:r w:rsidRPr="00342741">
        <w:rPr>
          <w:b/>
          <w:bCs/>
        </w:rPr>
        <w:t xml:space="preserve">Итоговая оценка </w:t>
      </w:r>
      <w:r w:rsidRPr="00342741">
        <w:t>(зачет) выставляется по результатам промежуточного контроля, творческой работы (эссе), а также итоговой письменной работы, ориентированной на проверку способности выполнять задания моделей, используемых в ЕГЭ по всем содержательным линиям курса.</w:t>
      </w:r>
    </w:p>
    <w:p w:rsidR="00342741" w:rsidRPr="00342741" w:rsidRDefault="00342741" w:rsidP="00342741">
      <w:pPr>
        <w:ind w:firstLine="709"/>
        <w:jc w:val="both"/>
      </w:pPr>
      <w:r w:rsidRPr="00342741">
        <w:t xml:space="preserve">Реализация данной программы осуществляется с опорой на учебно-справочные пособия, подготовленные авторским коллективом под общей редакцией Л.Боголюбова, дидактическими материалами для подготовки к ЕГЭ, ресурсами сети Интерне  в режиме </w:t>
      </w:r>
      <w:proofErr w:type="spellStart"/>
      <w:r w:rsidRPr="00342741">
        <w:t>On-line</w:t>
      </w:r>
      <w:proofErr w:type="spellEnd"/>
      <w:r w:rsidRPr="00342741">
        <w:t>.</w:t>
      </w:r>
    </w:p>
    <w:p w:rsidR="00342741" w:rsidRPr="00342741" w:rsidRDefault="00342741" w:rsidP="00342741">
      <w:pPr>
        <w:ind w:firstLine="709"/>
        <w:jc w:val="both"/>
      </w:pPr>
      <w:r w:rsidRPr="00342741">
        <w:rPr>
          <w:b/>
          <w:bCs/>
        </w:rPr>
        <w:t>Ожидаемые результаты:</w:t>
      </w:r>
      <w:r w:rsidRPr="00342741">
        <w:t xml:space="preserve"> 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ind w:left="0" w:firstLine="709"/>
        <w:jc w:val="both"/>
      </w:pPr>
      <w:r w:rsidRPr="00342741">
        <w:t>Систематизация и углубление теоретических знаний учащихся по ключевым позициям курса;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Проявление компетентностей, позволяющих использовать приобретенные знания и умения в практической деятельности, преодоление психологических барьеров при подготовке к экзамену;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Осознание активной гражданско-патриотической позиции;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 xml:space="preserve">Получение практических знаний об обществе, о политической и правовой системе, </w:t>
      </w:r>
      <w:proofErr w:type="gramStart"/>
      <w:r w:rsidRPr="00342741">
        <w:t>которые</w:t>
      </w:r>
      <w:proofErr w:type="gramEnd"/>
      <w:r w:rsidRPr="00342741">
        <w:t xml:space="preserve"> нужны современному человеку каждый день;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Понимать основные проблемы современного мира, знать пути выхода из них;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Характеризовать основные явления общественной жизни;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lastRenderedPageBreak/>
        <w:t>Знать современные общемировые процессы;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Продолжить формирование общеучебных интеллектуальные умения;</w:t>
      </w:r>
    </w:p>
    <w:p w:rsidR="00342741" w:rsidRPr="00342741" w:rsidRDefault="00342741" w:rsidP="00342741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</w:pPr>
      <w:r w:rsidRPr="00342741">
        <w:t>Продолжить подготовку учащихся, мотивированных на экзамен в форме ЕГЭ по обществознанию, к успешной сдаче итоговой аттестации в 11 классе.</w:t>
      </w:r>
    </w:p>
    <w:p w:rsidR="00342741" w:rsidRPr="00342741" w:rsidRDefault="00342741" w:rsidP="00342741">
      <w:pPr>
        <w:pStyle w:val="a5"/>
        <w:ind w:firstLine="709"/>
        <w:jc w:val="center"/>
        <w:rPr>
          <w:rFonts w:eastAsiaTheme="minorHAnsi"/>
          <w:b/>
          <w:lang w:eastAsia="en-US"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rFonts w:eastAsiaTheme="minorHAnsi"/>
          <w:b/>
          <w:lang w:eastAsia="en-US"/>
        </w:rPr>
      </w:pPr>
      <w:r w:rsidRPr="00342741">
        <w:rPr>
          <w:rFonts w:eastAsiaTheme="minorHAnsi"/>
          <w:b/>
          <w:lang w:eastAsia="en-US"/>
        </w:rPr>
        <w:t>Требования к уровню подготовки выпускников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b/>
          <w:i/>
          <w:lang w:eastAsia="en-US"/>
        </w:rPr>
      </w:pPr>
      <w:r w:rsidRPr="00342741">
        <w:rPr>
          <w:rFonts w:eastAsiaTheme="minorHAnsi"/>
          <w:b/>
          <w:i/>
          <w:lang w:eastAsia="en-US"/>
        </w:rPr>
        <w:t>Знать и понимать: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1. Основные понятия правоведения и политической сферы, модуля «Человек. Общество».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2. Место и роль человека в политической системе общественных отношений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3. Роль права в жизни современного общества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4. Важность политического участия граждан в жизни государства и общества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>5. Важность знаний своих прав и системы их защиты.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b/>
          <w:i/>
          <w:lang w:eastAsia="en-US"/>
        </w:rPr>
      </w:pPr>
      <w:r w:rsidRPr="00342741">
        <w:rPr>
          <w:rFonts w:eastAsiaTheme="minorHAnsi"/>
          <w:b/>
          <w:i/>
          <w:lang w:eastAsia="en-US"/>
        </w:rPr>
        <w:t>Уметь: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характеризовать </w:t>
      </w:r>
      <w:r w:rsidRPr="00342741">
        <w:rPr>
          <w:rFonts w:eastAsiaTheme="minorHAnsi"/>
          <w:lang w:eastAsia="en-US"/>
        </w:rPr>
        <w:t>с научных позиций основные социальные объекты (факты, явления, процессы, институты), их место и значение в жизни общества как целостной системы;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анализировать </w:t>
      </w:r>
      <w:r w:rsidRPr="00342741">
        <w:rPr>
          <w:rFonts w:eastAsiaTheme="minorHAnsi"/>
          <w:lang w:eastAsia="en-US"/>
        </w:rPr>
        <w:t>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объяснять </w:t>
      </w:r>
      <w:r w:rsidRPr="00342741">
        <w:rPr>
          <w:rFonts w:eastAsiaTheme="minorHAnsi"/>
          <w:lang w:eastAsia="en-US"/>
        </w:rPr>
        <w:t>внутренние и внешние связи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раскрывать на примерах </w:t>
      </w:r>
      <w:r w:rsidRPr="00342741">
        <w:rPr>
          <w:rFonts w:eastAsiaTheme="minorHAnsi"/>
          <w:lang w:eastAsia="en-US"/>
        </w:rPr>
        <w:t>изученные теоретические положения и понятия социально-экономических и гуманитарных наук;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proofErr w:type="gramStart"/>
      <w:r w:rsidRPr="00342741">
        <w:rPr>
          <w:rFonts w:eastAsiaTheme="minorHAnsi"/>
          <w:lang w:eastAsia="en-US"/>
        </w:rPr>
        <w:t xml:space="preserve">-  </w:t>
      </w:r>
      <w:r w:rsidRPr="00342741">
        <w:rPr>
          <w:rFonts w:eastAsiaTheme="minorHAnsi"/>
          <w:i/>
          <w:iCs/>
          <w:lang w:eastAsia="en-US"/>
        </w:rPr>
        <w:t xml:space="preserve">осуществлять поиск </w:t>
      </w:r>
      <w:r w:rsidRPr="00342741">
        <w:rPr>
          <w:rFonts w:eastAsiaTheme="minorHAnsi"/>
          <w:lang w:eastAsia="en-US"/>
        </w:rPr>
        <w:t>социальной информации, представленной в различных знаковых системах (текст, схема, таблица, диаграмма); извлекать из неадаптированных оригинальных текстов (правовых, научно-популярных, публицистических и др.) знания по заданным темам;</w:t>
      </w:r>
      <w:proofErr w:type="gramEnd"/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lang w:eastAsia="en-US"/>
        </w:rPr>
        <w:t>систематизировать</w:t>
      </w:r>
      <w:r w:rsidRPr="00342741">
        <w:rPr>
          <w:rFonts w:eastAsiaTheme="minorHAnsi"/>
          <w:lang w:eastAsia="en-US"/>
        </w:rPr>
        <w:t xml:space="preserve">, </w:t>
      </w:r>
      <w:r w:rsidRPr="00342741">
        <w:rPr>
          <w:rFonts w:eastAsiaTheme="minorHAnsi"/>
          <w:i/>
          <w:lang w:eastAsia="en-US"/>
        </w:rPr>
        <w:t>анализировать</w:t>
      </w:r>
      <w:r w:rsidRPr="00342741">
        <w:rPr>
          <w:rFonts w:eastAsiaTheme="minorHAnsi"/>
          <w:lang w:eastAsia="en-US"/>
        </w:rPr>
        <w:t xml:space="preserve"> и </w:t>
      </w:r>
      <w:r w:rsidRPr="00342741">
        <w:rPr>
          <w:rFonts w:eastAsiaTheme="minorHAnsi"/>
          <w:i/>
          <w:lang w:eastAsia="en-US"/>
        </w:rPr>
        <w:t>обобщать</w:t>
      </w:r>
      <w:r w:rsidRPr="00342741">
        <w:rPr>
          <w:rFonts w:eastAsiaTheme="minorHAnsi"/>
          <w:lang w:eastAsia="en-US"/>
        </w:rPr>
        <w:t xml:space="preserve"> неупорядоченную социальную информацию; различать в ней факты и мнения, аргументы и выводы;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 </w:t>
      </w:r>
      <w:r w:rsidRPr="00342741">
        <w:rPr>
          <w:rFonts w:eastAsiaTheme="minorHAnsi"/>
          <w:i/>
          <w:iCs/>
          <w:lang w:eastAsia="en-US"/>
        </w:rPr>
        <w:t xml:space="preserve">оценивать </w:t>
      </w:r>
      <w:r w:rsidRPr="00342741">
        <w:rPr>
          <w:rFonts w:eastAsiaTheme="minorHAnsi"/>
          <w:lang w:eastAsia="en-US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формулировать </w:t>
      </w:r>
      <w:r w:rsidRPr="00342741">
        <w:rPr>
          <w:rFonts w:eastAsiaTheme="minorHAnsi"/>
          <w:lang w:eastAsia="en-US"/>
        </w:rPr>
        <w:t>на основе приобретённых обществоведческих знаний собственные суждения и аргументы по определённым проблемам</w:t>
      </w:r>
    </w:p>
    <w:p w:rsidR="00342741" w:rsidRPr="00342741" w:rsidRDefault="00342741" w:rsidP="00342741">
      <w:pPr>
        <w:pStyle w:val="a5"/>
        <w:ind w:firstLine="709"/>
        <w:jc w:val="both"/>
        <w:rPr>
          <w:rFonts w:eastAsiaTheme="minorHAnsi"/>
          <w:lang w:eastAsia="en-US"/>
        </w:rPr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подготавливать </w:t>
      </w:r>
      <w:r w:rsidRPr="00342741">
        <w:rPr>
          <w:rFonts w:eastAsiaTheme="minorHAnsi"/>
          <w:lang w:eastAsia="en-US"/>
        </w:rPr>
        <w:t xml:space="preserve">аннотацию, рецензию, реферат, творческую работу; </w:t>
      </w:r>
    </w:p>
    <w:p w:rsidR="00342741" w:rsidRPr="00342741" w:rsidRDefault="00342741" w:rsidP="00342741">
      <w:pPr>
        <w:pStyle w:val="a5"/>
        <w:ind w:firstLine="709"/>
        <w:jc w:val="both"/>
      </w:pPr>
      <w:r w:rsidRPr="00342741">
        <w:rPr>
          <w:rFonts w:eastAsiaTheme="minorHAnsi"/>
          <w:lang w:eastAsia="en-US"/>
        </w:rPr>
        <w:t xml:space="preserve">- </w:t>
      </w:r>
      <w:r w:rsidRPr="00342741">
        <w:rPr>
          <w:rFonts w:eastAsiaTheme="minorHAnsi"/>
          <w:i/>
          <w:iCs/>
          <w:lang w:eastAsia="en-US"/>
        </w:rPr>
        <w:t xml:space="preserve">применять </w:t>
      </w:r>
      <w:r w:rsidRPr="00342741">
        <w:rPr>
          <w:rFonts w:eastAsiaTheme="minorHAnsi"/>
          <w:lang w:eastAsia="en-US"/>
        </w:rPr>
        <w:t xml:space="preserve"> политико-правовые знания в процессе решения познавательных задач по актуальным социальным проблемам.</w:t>
      </w:r>
    </w:p>
    <w:p w:rsidR="00342741" w:rsidRDefault="00342741" w:rsidP="00342741">
      <w:pPr>
        <w:pStyle w:val="a5"/>
        <w:ind w:firstLine="709"/>
        <w:jc w:val="both"/>
      </w:pPr>
    </w:p>
    <w:p w:rsidR="00B52325" w:rsidRPr="00B52325" w:rsidRDefault="00B52325" w:rsidP="00B52325">
      <w:pPr>
        <w:pStyle w:val="a5"/>
        <w:ind w:firstLine="709"/>
        <w:jc w:val="center"/>
        <w:rPr>
          <w:b/>
        </w:rPr>
      </w:pPr>
      <w:r w:rsidRPr="00B52325">
        <w:rPr>
          <w:b/>
        </w:rPr>
        <w:t>Содержание курса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color w:val="000000"/>
        </w:rPr>
        <w:t>Раздел 1. Отрасли права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color w:val="000000"/>
        </w:rPr>
        <w:t>Глава 1. </w:t>
      </w:r>
      <w:r>
        <w:rPr>
          <w:color w:val="000000"/>
        </w:rPr>
        <w:t>Гражданское право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Субъекты и объекты гражданского права. Понятие предпринимательской деятельности. Организационно-правовые формы предпринимательской деятельности.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Имущественные и неимущественные права. Право собственности. Право собственности на землю. Право интеллектуальной собственности</w:t>
      </w:r>
      <w:proofErr w:type="gramStart"/>
      <w:r w:rsidRPr="00B52325">
        <w:rPr>
          <w:color w:val="000000"/>
        </w:rPr>
        <w:t xml:space="preserve"> .</w:t>
      </w:r>
      <w:proofErr w:type="gramEnd"/>
      <w:r w:rsidRPr="00B52325">
        <w:rPr>
          <w:color w:val="000000"/>
        </w:rPr>
        <w:t xml:space="preserve"> Наследственное право. </w:t>
      </w:r>
      <w:r w:rsidRPr="00B52325">
        <w:rPr>
          <w:i/>
          <w:iCs/>
          <w:color w:val="000000"/>
        </w:rPr>
        <w:t>Наследование по закону и по завещанию.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i/>
          <w:iCs/>
          <w:color w:val="000000"/>
        </w:rPr>
        <w:t>Сделки. </w:t>
      </w:r>
      <w:r w:rsidRPr="00B52325">
        <w:rPr>
          <w:color w:val="000000"/>
        </w:rPr>
        <w:t xml:space="preserve">Виды </w:t>
      </w:r>
      <w:proofErr w:type="spellStart"/>
      <w:r w:rsidRPr="00B52325">
        <w:rPr>
          <w:color w:val="000000"/>
        </w:rPr>
        <w:t>гражданско</w:t>
      </w:r>
      <w:proofErr w:type="spellEnd"/>
      <w:r w:rsidRPr="00B52325">
        <w:rPr>
          <w:color w:val="000000"/>
        </w:rPr>
        <w:t xml:space="preserve"> – правовых договоров (оказание услуг, купля – продажа, аренда, подряд). </w:t>
      </w:r>
      <w:proofErr w:type="spellStart"/>
      <w:r w:rsidRPr="00B52325">
        <w:rPr>
          <w:color w:val="000000"/>
        </w:rPr>
        <w:t>Гражданско</w:t>
      </w:r>
      <w:proofErr w:type="spellEnd"/>
      <w:r w:rsidRPr="00B52325">
        <w:rPr>
          <w:color w:val="000000"/>
        </w:rPr>
        <w:t xml:space="preserve"> – правовая ответственность. Способы защиты гражданских прав.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Государство как субъект экономических отношений. Правовые средства государственного регулирования экономики.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 xml:space="preserve">В результате изучения темы </w:t>
      </w:r>
      <w:proofErr w:type="gramStart"/>
      <w:r w:rsidRPr="00B52325">
        <w:rPr>
          <w:color w:val="000000"/>
        </w:rPr>
        <w:t>обучающийся</w:t>
      </w:r>
      <w:proofErr w:type="gramEnd"/>
      <w:r w:rsidRPr="00B52325">
        <w:rPr>
          <w:color w:val="000000"/>
        </w:rPr>
        <w:t xml:space="preserve"> должен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i/>
          <w:iCs/>
          <w:color w:val="000000"/>
        </w:rPr>
        <w:lastRenderedPageBreak/>
        <w:t>Знать/понимать: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Понятия: публичное право, частное право. Правоспособность и дееспособность, физическое лицо и юридическое лицо.</w:t>
      </w:r>
    </w:p>
    <w:p w:rsidR="00B52325" w:rsidRPr="00B52325" w:rsidRDefault="00B52325" w:rsidP="00B52325">
      <w:pPr>
        <w:shd w:val="clear" w:color="auto" w:fill="FFFFFF"/>
        <w:ind w:firstLine="709"/>
        <w:jc w:val="both"/>
        <w:outlineLvl w:val="1"/>
        <w:rPr>
          <w:b/>
          <w:bCs/>
          <w:color w:val="000000"/>
        </w:rPr>
      </w:pPr>
      <w:r w:rsidRPr="00B52325">
        <w:rPr>
          <w:color w:val="000000"/>
        </w:rPr>
        <w:t>Знать основные положения, терминологию урока, уметь анализировать, делать выводы об объектах гражданских правоотношений, характеризовать виды гражданской ответственности.</w:t>
      </w:r>
    </w:p>
    <w:p w:rsidR="00B52325" w:rsidRPr="00B52325" w:rsidRDefault="00B52325" w:rsidP="00B52325">
      <w:pPr>
        <w:shd w:val="clear" w:color="auto" w:fill="FFFFFF"/>
        <w:ind w:firstLine="709"/>
        <w:jc w:val="both"/>
        <w:outlineLvl w:val="1"/>
        <w:rPr>
          <w:b/>
          <w:bCs/>
          <w:color w:val="000000"/>
        </w:rPr>
      </w:pPr>
      <w:r w:rsidRPr="00B52325">
        <w:rPr>
          <w:color w:val="000000"/>
        </w:rPr>
        <w:t>Знать основные положения, терминологию урока. Уметь анализировать, делать выводы, отвечать на вопросы. Высказывать свою точку зрения по проблемным вопросам. Решать познавательные задачи.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color w:val="000000"/>
        </w:rPr>
        <w:t>Глава 2.</w:t>
      </w:r>
      <w:r w:rsidRPr="00B52325">
        <w:rPr>
          <w:color w:val="000000"/>
        </w:rPr>
        <w:t> Семейное право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Семейные правоотношения. Брак. Правовое регулирование отношений супругов. Брачный контракт. Правовые нормы института брака Родители и дети: правовые основы взаимодействий.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Лишение, ограничение, восста</w:t>
      </w:r>
      <w:r w:rsidRPr="00B52325">
        <w:rPr>
          <w:color w:val="000000"/>
        </w:rPr>
        <w:softHyphen/>
        <w:t>новление родительских прав. Соглашение об уплате алиментов.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 xml:space="preserve">В результате изучения темы </w:t>
      </w:r>
      <w:proofErr w:type="gramStart"/>
      <w:r w:rsidRPr="00B52325">
        <w:rPr>
          <w:color w:val="000000"/>
        </w:rPr>
        <w:t>обучающийся</w:t>
      </w:r>
      <w:proofErr w:type="gramEnd"/>
      <w:r w:rsidRPr="00B52325">
        <w:rPr>
          <w:color w:val="000000"/>
        </w:rPr>
        <w:t xml:space="preserve"> должен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i/>
          <w:iCs/>
          <w:color w:val="000000"/>
        </w:rPr>
        <w:t>Знать/понимать: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Понятия: брак, брачный контракт (договор</w:t>
      </w:r>
      <w:r w:rsidRPr="00B52325">
        <w:rPr>
          <w:b/>
          <w:bCs/>
          <w:i/>
          <w:iCs/>
          <w:color w:val="000000"/>
        </w:rPr>
        <w:t>),</w:t>
      </w:r>
      <w:r w:rsidRPr="00B52325">
        <w:rPr>
          <w:color w:val="000000"/>
        </w:rPr>
        <w:t> права и обязанности членов семьи,</w:t>
      </w:r>
      <w:r w:rsidRPr="00B52325">
        <w:rPr>
          <w:b/>
          <w:bCs/>
          <w:i/>
          <w:iCs/>
          <w:color w:val="000000"/>
        </w:rPr>
        <w:t> </w:t>
      </w:r>
      <w:r w:rsidRPr="00B52325">
        <w:rPr>
          <w:color w:val="000000"/>
        </w:rPr>
        <w:t>знать основные положения урока. Уметь анализировать, делать выводы, отвечать на вопросы, работать с текстом учебника, выделять главное, используя раннее изученный материал. Уметь высказывать своё мнение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color w:val="000000"/>
        </w:rPr>
        <w:t>Глава 3. </w:t>
      </w:r>
      <w:r w:rsidRPr="00B52325">
        <w:rPr>
          <w:color w:val="000000"/>
        </w:rPr>
        <w:t xml:space="preserve">Трудовое право 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i/>
          <w:iCs/>
          <w:color w:val="000000"/>
        </w:rPr>
        <w:t>Трудоустройство и занятость</w:t>
      </w:r>
      <w:r w:rsidRPr="00B52325">
        <w:rPr>
          <w:color w:val="000000"/>
        </w:rPr>
        <w:t>. Трудовые правоотношения. Понятие трудовых отношений. Са</w:t>
      </w:r>
      <w:r w:rsidRPr="00B52325">
        <w:rPr>
          <w:color w:val="000000"/>
        </w:rPr>
        <w:softHyphen/>
        <w:t>мостоятельный </w:t>
      </w:r>
      <w:r w:rsidRPr="00B52325">
        <w:rPr>
          <w:b/>
          <w:bCs/>
          <w:color w:val="000000"/>
        </w:rPr>
        <w:t>и </w:t>
      </w:r>
      <w:r w:rsidRPr="00B52325">
        <w:rPr>
          <w:color w:val="000000"/>
        </w:rPr>
        <w:t>наемный труд. Работник и работодатель: пра</w:t>
      </w:r>
      <w:r w:rsidRPr="00B52325">
        <w:rPr>
          <w:color w:val="000000"/>
        </w:rPr>
        <w:softHyphen/>
        <w:t>вовой статус. Социальное партнерство в сфере труда.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Трудовой договор: понятия, стороны, содержание. Порядок заключения и расторжение трудовых договоров. Са</w:t>
      </w:r>
      <w:r w:rsidRPr="00B52325">
        <w:rPr>
          <w:color w:val="000000"/>
        </w:rPr>
        <w:softHyphen/>
        <w:t>мостоятельный </w:t>
      </w:r>
      <w:r w:rsidRPr="00B52325">
        <w:rPr>
          <w:b/>
          <w:bCs/>
          <w:color w:val="000000"/>
        </w:rPr>
        <w:t>и </w:t>
      </w:r>
      <w:r w:rsidRPr="00B52325">
        <w:rPr>
          <w:color w:val="000000"/>
        </w:rPr>
        <w:t>наемный труд. Работник и работодатель: пра</w:t>
      </w:r>
      <w:r w:rsidRPr="00B52325">
        <w:rPr>
          <w:color w:val="000000"/>
        </w:rPr>
        <w:softHyphen/>
        <w:t>вовой статус. Социальное партнерство в сфере труда.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Рабочее время и время отдыха. Заработная плата Трудовые споры и порядок их рассмотрения. </w:t>
      </w:r>
      <w:r w:rsidRPr="00B52325">
        <w:rPr>
          <w:i/>
          <w:iCs/>
          <w:color w:val="000000"/>
        </w:rPr>
        <w:t>Дисциплинарная ответственность. </w:t>
      </w:r>
      <w:r w:rsidRPr="00B52325">
        <w:rPr>
          <w:color w:val="000000"/>
        </w:rPr>
        <w:t>Защита трудовых прав. Правовые основы социальной защиты и обеспечения. Пенсии и пособия. Понятие права социальной защиты и обеспечения. Виды социальной за</w:t>
      </w:r>
      <w:r w:rsidRPr="00B52325">
        <w:rPr>
          <w:color w:val="000000"/>
        </w:rPr>
        <w:softHyphen/>
        <w:t>щиты и обеспечения. Пенсии, льготы, гарантии и пособия. Понятие и виды тру</w:t>
      </w:r>
      <w:r w:rsidRPr="00B52325">
        <w:rPr>
          <w:color w:val="000000"/>
        </w:rPr>
        <w:softHyphen/>
        <w:t>дового стажа.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 xml:space="preserve">В результате изучения темы </w:t>
      </w:r>
      <w:proofErr w:type="gramStart"/>
      <w:r w:rsidRPr="00B52325">
        <w:rPr>
          <w:color w:val="000000"/>
        </w:rPr>
        <w:t>обучающийся</w:t>
      </w:r>
      <w:proofErr w:type="gramEnd"/>
      <w:r w:rsidRPr="00B52325">
        <w:rPr>
          <w:color w:val="000000"/>
        </w:rPr>
        <w:t xml:space="preserve"> должен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i/>
          <w:iCs/>
          <w:color w:val="000000"/>
        </w:rPr>
        <w:t>Знать/понимать:</w:t>
      </w:r>
    </w:p>
    <w:p w:rsidR="00B52325" w:rsidRPr="00B52325" w:rsidRDefault="00B52325" w:rsidP="00B52325">
      <w:pPr>
        <w:shd w:val="clear" w:color="auto" w:fill="FFFFFF"/>
        <w:ind w:firstLine="709"/>
        <w:jc w:val="both"/>
        <w:outlineLvl w:val="1"/>
        <w:rPr>
          <w:b/>
          <w:bCs/>
          <w:color w:val="000000"/>
        </w:rPr>
      </w:pPr>
      <w:r w:rsidRPr="00B52325">
        <w:rPr>
          <w:color w:val="000000"/>
        </w:rPr>
        <w:t xml:space="preserve">Уметь характеризовать основные черты, порядок заключения и расторжения трудового договора, порядок рассмотрения споров в сфере трудовых отношений. Уметь приводить примеры </w:t>
      </w:r>
      <w:proofErr w:type="spellStart"/>
      <w:r w:rsidRPr="00B52325">
        <w:rPr>
          <w:color w:val="000000"/>
        </w:rPr>
        <w:t>ф</w:t>
      </w:r>
      <w:proofErr w:type="spellEnd"/>
      <w:r w:rsidRPr="00B52325">
        <w:rPr>
          <w:color w:val="000000"/>
        </w:rPr>
        <w:t xml:space="preserve"> сфере трудовых отношений. Уметь работать с текстом учебника, выделять главное, использовать ранее изученный материал для решения познавательных задач.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color w:val="000000"/>
        </w:rPr>
        <w:t>Глава 4.</w:t>
      </w:r>
      <w:r w:rsidRPr="00B52325">
        <w:rPr>
          <w:color w:val="000000"/>
        </w:rPr>
        <w:t xml:space="preserve"> Административное 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Административные правоотношения. Административные правонарушения. Административная ответственность, ее основания. Понятие административ</w:t>
      </w:r>
      <w:r w:rsidRPr="00B52325">
        <w:rPr>
          <w:color w:val="000000"/>
        </w:rPr>
        <w:softHyphen/>
        <w:t>ного права. Субъекты административного права. Органы испол</w:t>
      </w:r>
      <w:r w:rsidRPr="00B52325">
        <w:rPr>
          <w:color w:val="000000"/>
        </w:rPr>
        <w:softHyphen/>
        <w:t>нительной власти. Государственные служащие.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Производство по делам об административных правонарушениях. Органы и способы рассмотрения административных споров.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 xml:space="preserve">В результате изучения темы </w:t>
      </w:r>
      <w:proofErr w:type="gramStart"/>
      <w:r w:rsidRPr="00B52325">
        <w:rPr>
          <w:color w:val="000000"/>
        </w:rPr>
        <w:t>обучающийся</w:t>
      </w:r>
      <w:proofErr w:type="gramEnd"/>
      <w:r w:rsidRPr="00B52325">
        <w:rPr>
          <w:color w:val="000000"/>
        </w:rPr>
        <w:t xml:space="preserve"> должен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i/>
          <w:iCs/>
          <w:color w:val="000000"/>
        </w:rPr>
        <w:t>Знать/понимать:</w:t>
      </w:r>
    </w:p>
    <w:p w:rsidR="00B52325" w:rsidRPr="00B52325" w:rsidRDefault="00B52325" w:rsidP="00B52325">
      <w:pPr>
        <w:shd w:val="clear" w:color="auto" w:fill="FFFFFF"/>
        <w:ind w:firstLine="709"/>
        <w:jc w:val="both"/>
        <w:outlineLvl w:val="1"/>
        <w:rPr>
          <w:b/>
          <w:bCs/>
          <w:color w:val="000000"/>
        </w:rPr>
      </w:pPr>
      <w:r w:rsidRPr="00B52325">
        <w:rPr>
          <w:color w:val="000000"/>
        </w:rPr>
        <w:t>Знать основные положения урока. Уметь анализировать, делать выводы, отвечать на вопросы.</w:t>
      </w:r>
    </w:p>
    <w:p w:rsidR="00B52325" w:rsidRPr="00B52325" w:rsidRDefault="00B52325" w:rsidP="00B52325">
      <w:pPr>
        <w:shd w:val="clear" w:color="auto" w:fill="FFFFFF"/>
        <w:ind w:firstLine="709"/>
        <w:jc w:val="both"/>
        <w:outlineLvl w:val="1"/>
        <w:rPr>
          <w:b/>
          <w:bCs/>
          <w:color w:val="000000"/>
        </w:rPr>
      </w:pPr>
      <w:r w:rsidRPr="00B52325">
        <w:rPr>
          <w:color w:val="000000"/>
        </w:rPr>
        <w:t>Высказывать свою точку зрения или обосновывать известную.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Уметь самостоятельно работать с текстом учебника и документами делать выводы.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color w:val="000000"/>
        </w:rPr>
        <w:t>Глава 5. </w:t>
      </w:r>
      <w:r w:rsidRPr="00B52325">
        <w:rPr>
          <w:color w:val="000000"/>
        </w:rPr>
        <w:t xml:space="preserve">Уголовное право 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lastRenderedPageBreak/>
        <w:t>Понятие преступления. Действие уголовного закона. Действие уголовного закона. Понятие уголовной ответственности, ее основания. Понятие и цели наказания. Виды наказаний. Ответственность несовершеннолетних. Меры процессуального принуждения. Досудебное произ</w:t>
      </w:r>
      <w:r w:rsidRPr="00B52325">
        <w:rPr>
          <w:color w:val="000000"/>
        </w:rPr>
        <w:softHyphen/>
        <w:t>водство. Судебное производство. Защита прав обвиняемого, потерпевшего и свидетеля в уголовном процессе.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 xml:space="preserve">В результате изучения темы </w:t>
      </w:r>
      <w:proofErr w:type="gramStart"/>
      <w:r w:rsidRPr="00B52325">
        <w:rPr>
          <w:color w:val="000000"/>
        </w:rPr>
        <w:t>обучающийся</w:t>
      </w:r>
      <w:proofErr w:type="gramEnd"/>
      <w:r w:rsidRPr="00B52325">
        <w:rPr>
          <w:color w:val="000000"/>
        </w:rPr>
        <w:t xml:space="preserve"> должен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i/>
          <w:iCs/>
          <w:color w:val="000000"/>
        </w:rPr>
        <w:t>Знать/понимать: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Понятия: преступление, презумпция невиновности, состояние аффекта, смягчающее и отягчающее обстоятельство.</w:t>
      </w:r>
    </w:p>
    <w:p w:rsidR="00B52325" w:rsidRPr="00B52325" w:rsidRDefault="00B52325" w:rsidP="00B52325">
      <w:pPr>
        <w:shd w:val="clear" w:color="auto" w:fill="FFFFFF"/>
        <w:ind w:firstLine="709"/>
        <w:jc w:val="both"/>
        <w:outlineLvl w:val="1"/>
        <w:rPr>
          <w:b/>
          <w:bCs/>
          <w:color w:val="000000"/>
        </w:rPr>
      </w:pPr>
      <w:r w:rsidRPr="00B52325">
        <w:rPr>
          <w:color w:val="000000"/>
        </w:rPr>
        <w:t>Уметь анализировать, делать выводы, отвечать на вопросы.</w:t>
      </w:r>
    </w:p>
    <w:p w:rsidR="00B52325" w:rsidRPr="00B52325" w:rsidRDefault="00B52325" w:rsidP="00B52325">
      <w:pPr>
        <w:shd w:val="clear" w:color="auto" w:fill="FFFFFF"/>
        <w:ind w:firstLine="709"/>
        <w:jc w:val="both"/>
        <w:outlineLvl w:val="1"/>
        <w:rPr>
          <w:b/>
          <w:bCs/>
          <w:color w:val="000000"/>
        </w:rPr>
      </w:pPr>
      <w:r w:rsidRPr="00B52325">
        <w:rPr>
          <w:color w:val="000000"/>
        </w:rPr>
        <w:t>Высказывать свою точку зрения или обосновывать известную.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Уметь самостоятельно работать с текстом учебника и документами делать выводы.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color w:val="000000"/>
        </w:rPr>
        <w:t>Глава 6.</w:t>
      </w:r>
      <w:r w:rsidRPr="00B52325">
        <w:rPr>
          <w:color w:val="000000"/>
        </w:rPr>
        <w:t xml:space="preserve"> Экологическое и международное право 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Экологические правоотношения. Право на благоприятную окружающую среду и способы его защиты. Экологические правонарушения. Юридическая ответственность за причинение вреда окружающей среде. Виды ответственности за экологические правонарушения.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Структурный характер экологического права.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 xml:space="preserve">В результате изучения темы </w:t>
      </w:r>
      <w:proofErr w:type="gramStart"/>
      <w:r w:rsidRPr="00B52325">
        <w:rPr>
          <w:color w:val="000000"/>
        </w:rPr>
        <w:t>обучающийся</w:t>
      </w:r>
      <w:proofErr w:type="gramEnd"/>
      <w:r w:rsidRPr="00B52325">
        <w:rPr>
          <w:color w:val="000000"/>
        </w:rPr>
        <w:t xml:space="preserve"> должен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i/>
          <w:iCs/>
          <w:color w:val="000000"/>
        </w:rPr>
        <w:t>Знать/понимать: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Понятия: окружающая среда, экология. Знать, в чем состоит специфика экологических отношений, составные части окружающей среды, основные экологические права граждан, в чем заключаются особенности экологических правонарушений, в чем заключаются способы экологической защиты, знать виды ответственности за экологические правонарушения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Понятие международного права Международные правоотношения. Субъекты международного права. </w:t>
      </w:r>
      <w:r w:rsidRPr="00B52325">
        <w:rPr>
          <w:i/>
          <w:iCs/>
          <w:color w:val="000000"/>
        </w:rPr>
        <w:t>Международный договор</w:t>
      </w:r>
      <w:r w:rsidRPr="00B52325">
        <w:rPr>
          <w:color w:val="000000"/>
        </w:rPr>
        <w:t>. Источники междуна</w:t>
      </w:r>
      <w:r w:rsidRPr="00B52325">
        <w:rPr>
          <w:color w:val="000000"/>
        </w:rPr>
        <w:softHyphen/>
        <w:t>родного права.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Права человека как от</w:t>
      </w:r>
      <w:r w:rsidRPr="00B52325">
        <w:rPr>
          <w:color w:val="000000"/>
        </w:rPr>
        <w:softHyphen/>
        <w:t>расль современного международного права. Международные до</w:t>
      </w:r>
      <w:r w:rsidRPr="00B52325">
        <w:rPr>
          <w:color w:val="000000"/>
        </w:rPr>
        <w:softHyphen/>
        <w:t>кументы о правах человека. Защита прав человека в условиях мирного времени. Понятие гуманитарного права. Международная защита прав человека в условиях военно</w:t>
      </w:r>
      <w:r w:rsidRPr="00B52325">
        <w:rPr>
          <w:color w:val="000000"/>
        </w:rPr>
        <w:softHyphen/>
        <w:t>го времени. Европейский суд по правам человека.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 xml:space="preserve">В результате изучения темы </w:t>
      </w:r>
      <w:proofErr w:type="gramStart"/>
      <w:r w:rsidRPr="00B52325">
        <w:rPr>
          <w:color w:val="000000"/>
        </w:rPr>
        <w:t>обучающийся</w:t>
      </w:r>
      <w:proofErr w:type="gramEnd"/>
      <w:r w:rsidRPr="00B52325">
        <w:rPr>
          <w:color w:val="000000"/>
        </w:rPr>
        <w:t xml:space="preserve"> должен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i/>
          <w:iCs/>
          <w:color w:val="000000"/>
        </w:rPr>
        <w:t>Знать/понимать:</w:t>
      </w:r>
    </w:p>
    <w:p w:rsidR="00B52325" w:rsidRPr="00B52325" w:rsidRDefault="00B52325" w:rsidP="00B52325">
      <w:pPr>
        <w:shd w:val="clear" w:color="auto" w:fill="FFFFFF"/>
        <w:ind w:firstLine="709"/>
        <w:jc w:val="both"/>
        <w:outlineLvl w:val="1"/>
        <w:rPr>
          <w:b/>
          <w:bCs/>
          <w:color w:val="000000"/>
        </w:rPr>
      </w:pPr>
      <w:r w:rsidRPr="00B52325">
        <w:rPr>
          <w:b/>
          <w:bCs/>
          <w:color w:val="000000"/>
        </w:rPr>
        <w:t>Понятия:</w:t>
      </w:r>
      <w:r w:rsidRPr="00B52325">
        <w:rPr>
          <w:color w:val="000000"/>
        </w:rPr>
        <w:t> международное право, субъекты международного права, источники международного права, гуманизм, международный договор, международный обычай, акты международных конференций и организаций, нормы международного права, знать наиболее важные положения характеризующие сущность международного права, знать основные субъекты международного права. Понимать роль международных защитных организаций в защите прав человека. Характеризовать современное положение в области международного гуманитарного права.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Высказывать свою точку зрения или обосновывать известную.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 xml:space="preserve">Глава 7. Процессуальное право 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B52325">
        <w:rPr>
          <w:color w:val="000000"/>
        </w:rPr>
        <w:t>Профессиональной</w:t>
      </w:r>
      <w:proofErr w:type="gramEnd"/>
      <w:r w:rsidRPr="00B52325">
        <w:rPr>
          <w:color w:val="000000"/>
        </w:rPr>
        <w:t xml:space="preserve"> юридическое образование. Особенности профессиональной юридической деятельности. Профессиональная этика. Юридические профессии: судьи и адвокаты. Юридические профессии: прокуроры, нотариусы, следователи.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Особенности профессиональной юридической деятельности.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 xml:space="preserve">В результате изучения темы </w:t>
      </w:r>
      <w:proofErr w:type="gramStart"/>
      <w:r w:rsidRPr="00B52325">
        <w:rPr>
          <w:color w:val="000000"/>
        </w:rPr>
        <w:t>обучающийся</w:t>
      </w:r>
      <w:proofErr w:type="gramEnd"/>
      <w:r w:rsidRPr="00B52325">
        <w:rPr>
          <w:color w:val="000000"/>
        </w:rPr>
        <w:t xml:space="preserve"> должен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b/>
          <w:bCs/>
          <w:i/>
          <w:iCs/>
          <w:color w:val="000000"/>
        </w:rPr>
        <w:t>Знать/понимать:</w:t>
      </w:r>
    </w:p>
    <w:p w:rsidR="00B52325" w:rsidRPr="00B52325" w:rsidRDefault="00B52325" w:rsidP="00B52325">
      <w:pPr>
        <w:shd w:val="clear" w:color="auto" w:fill="FFFFFF"/>
        <w:ind w:firstLine="709"/>
        <w:jc w:val="both"/>
        <w:rPr>
          <w:color w:val="000000"/>
        </w:rPr>
      </w:pPr>
      <w:r w:rsidRPr="00B52325">
        <w:rPr>
          <w:color w:val="000000"/>
        </w:rPr>
        <w:t>Знать основные положения урока.</w:t>
      </w:r>
    </w:p>
    <w:p w:rsidR="00B52325" w:rsidRPr="00B52325" w:rsidRDefault="00B52325" w:rsidP="00B52325">
      <w:pPr>
        <w:shd w:val="clear" w:color="auto" w:fill="FFFFFF"/>
        <w:ind w:firstLine="709"/>
        <w:jc w:val="both"/>
        <w:outlineLvl w:val="1"/>
        <w:rPr>
          <w:b/>
          <w:bCs/>
          <w:color w:val="000000"/>
        </w:rPr>
      </w:pPr>
      <w:r w:rsidRPr="00B52325">
        <w:rPr>
          <w:b/>
          <w:bCs/>
          <w:color w:val="000000"/>
        </w:rPr>
        <w:t>Уметь анализировать, делать выводы, отвечать на вопросы.</w:t>
      </w:r>
    </w:p>
    <w:p w:rsidR="00B52325" w:rsidRPr="00342741" w:rsidRDefault="00B52325" w:rsidP="00342741">
      <w:pPr>
        <w:pStyle w:val="a5"/>
        <w:ind w:firstLine="709"/>
        <w:jc w:val="both"/>
      </w:pPr>
    </w:p>
    <w:p w:rsid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Pr="00342741" w:rsidRDefault="00342741" w:rsidP="00342741">
      <w:pPr>
        <w:pStyle w:val="a5"/>
        <w:ind w:firstLine="709"/>
        <w:jc w:val="center"/>
        <w:rPr>
          <w:b/>
          <w:bCs/>
        </w:rPr>
      </w:pPr>
    </w:p>
    <w:p w:rsidR="00342741" w:rsidRPr="00342741" w:rsidRDefault="006B4AC3" w:rsidP="00342741">
      <w:pPr>
        <w:pStyle w:val="a5"/>
        <w:ind w:firstLine="709"/>
        <w:jc w:val="center"/>
        <w:rPr>
          <w:b/>
          <w:bCs/>
        </w:rPr>
      </w:pPr>
      <w:r>
        <w:rPr>
          <w:b/>
          <w:bCs/>
        </w:rPr>
        <w:t>Учебная литература</w:t>
      </w:r>
    </w:p>
    <w:p w:rsidR="00342741" w:rsidRPr="00342741" w:rsidRDefault="00342741" w:rsidP="00342741">
      <w:pPr>
        <w:pStyle w:val="a5"/>
        <w:ind w:firstLine="709"/>
        <w:jc w:val="both"/>
        <w:rPr>
          <w:kern w:val="36"/>
        </w:rPr>
      </w:pPr>
      <w:r w:rsidRPr="00342741">
        <w:rPr>
          <w:b/>
        </w:rPr>
        <w:br/>
      </w:r>
      <w:r w:rsidRPr="00342741">
        <w:t xml:space="preserve">1. Боголюбов Л. Н., Аверьянов Ю. И., Белявский А. В. </w:t>
      </w:r>
      <w:r w:rsidRPr="00342741">
        <w:rPr>
          <w:kern w:val="36"/>
        </w:rPr>
        <w:t>Обществознание. 11 класс. Базовый уровень</w:t>
      </w:r>
      <w:r w:rsidRPr="00342741">
        <w:t xml:space="preserve"> /  Под ред. Боголюбова Л. Н., </w:t>
      </w:r>
      <w:proofErr w:type="spellStart"/>
      <w:r w:rsidRPr="00342741">
        <w:t>Лазебниковой</w:t>
      </w:r>
      <w:proofErr w:type="spellEnd"/>
      <w:r w:rsidRPr="00342741">
        <w:t xml:space="preserve"> А. Ю., </w:t>
      </w:r>
      <w:proofErr w:type="spellStart"/>
      <w:r w:rsidRPr="00342741">
        <w:t>Телюкиной</w:t>
      </w:r>
      <w:proofErr w:type="spellEnd"/>
      <w:r w:rsidRPr="00342741">
        <w:t xml:space="preserve"> М. В. – М.</w:t>
      </w:r>
      <w:proofErr w:type="gramStart"/>
      <w:r w:rsidRPr="00342741">
        <w:t xml:space="preserve"> :</w:t>
      </w:r>
      <w:proofErr w:type="gramEnd"/>
      <w:r w:rsidRPr="00342741">
        <w:t xml:space="preserve">  </w:t>
      </w:r>
      <w:r w:rsidRPr="00342741">
        <w:rPr>
          <w:kern w:val="36"/>
        </w:rPr>
        <w:t>Просвещение,  2017.</w:t>
      </w:r>
    </w:p>
    <w:p w:rsidR="00342741" w:rsidRPr="00342741" w:rsidRDefault="00342741" w:rsidP="00342741">
      <w:pPr>
        <w:pStyle w:val="a5"/>
        <w:jc w:val="both"/>
        <w:rPr>
          <w:kern w:val="36"/>
        </w:rPr>
      </w:pPr>
      <w:r w:rsidRPr="00342741">
        <w:rPr>
          <w:kern w:val="36"/>
        </w:rPr>
        <w:t xml:space="preserve">2.ЕГЭ-2017. Обществознание. 30 вариантов. Типовые экзаменационные варианты / Котова О.А., </w:t>
      </w:r>
      <w:proofErr w:type="spellStart"/>
      <w:r w:rsidRPr="00342741">
        <w:rPr>
          <w:kern w:val="36"/>
        </w:rPr>
        <w:t>Лискова</w:t>
      </w:r>
      <w:proofErr w:type="spellEnd"/>
      <w:r w:rsidRPr="00342741">
        <w:rPr>
          <w:kern w:val="36"/>
        </w:rPr>
        <w:t xml:space="preserve"> Т.Е. ФИПИ. – 2018.</w:t>
      </w:r>
    </w:p>
    <w:p w:rsidR="00342741" w:rsidRPr="00342741" w:rsidRDefault="00342741" w:rsidP="00342741">
      <w:pPr>
        <w:pStyle w:val="a5"/>
        <w:jc w:val="both"/>
      </w:pPr>
      <w:r w:rsidRPr="00342741">
        <w:t>3.Котова О.А. Я сдам ЕГЭ! Обществознание. Модульный курс. Методика подготовки. Ключи и ответы : учеб</w:t>
      </w:r>
      <w:proofErr w:type="gramStart"/>
      <w:r w:rsidRPr="00342741">
        <w:t>.</w:t>
      </w:r>
      <w:proofErr w:type="gramEnd"/>
      <w:r w:rsidRPr="00342741">
        <w:t xml:space="preserve"> </w:t>
      </w:r>
      <w:proofErr w:type="gramStart"/>
      <w:r w:rsidRPr="00342741">
        <w:t>п</w:t>
      </w:r>
      <w:proofErr w:type="gramEnd"/>
      <w:r w:rsidRPr="00342741">
        <w:t xml:space="preserve">особие для </w:t>
      </w:r>
      <w:proofErr w:type="spellStart"/>
      <w:r w:rsidRPr="00342741">
        <w:t>общеобразоват</w:t>
      </w:r>
      <w:proofErr w:type="spellEnd"/>
      <w:r w:rsidRPr="00342741">
        <w:t xml:space="preserve">. организаций / О.А.Котова, </w:t>
      </w:r>
      <w:proofErr w:type="spellStart"/>
      <w:r w:rsidRPr="00342741">
        <w:t>К.Е.Лискова</w:t>
      </w:r>
      <w:proofErr w:type="spellEnd"/>
      <w:r w:rsidRPr="00342741">
        <w:t>. – М.</w:t>
      </w:r>
      <w:proofErr w:type="gramStart"/>
      <w:r w:rsidRPr="00342741">
        <w:t xml:space="preserve"> :</w:t>
      </w:r>
      <w:proofErr w:type="gramEnd"/>
      <w:r w:rsidRPr="00342741">
        <w:t xml:space="preserve"> Просвещение, 2018. – 254 с. </w:t>
      </w:r>
    </w:p>
    <w:p w:rsidR="00342741" w:rsidRPr="00342741" w:rsidRDefault="00342741" w:rsidP="00342741">
      <w:pPr>
        <w:pStyle w:val="a5"/>
        <w:jc w:val="both"/>
      </w:pPr>
      <w:r w:rsidRPr="00342741">
        <w:t xml:space="preserve">4.Котова О.А., </w:t>
      </w:r>
      <w:proofErr w:type="spellStart"/>
      <w:r w:rsidRPr="00342741">
        <w:t>Лискова</w:t>
      </w:r>
      <w:proofErr w:type="spellEnd"/>
      <w:r w:rsidRPr="00342741">
        <w:t xml:space="preserve"> Т.Е. Я сдам ЕГЭ! Модульный курс. Практикум и диагностика : учеб</w:t>
      </w:r>
      <w:proofErr w:type="gramStart"/>
      <w:r w:rsidRPr="00342741">
        <w:t>.</w:t>
      </w:r>
      <w:proofErr w:type="gramEnd"/>
      <w:r w:rsidRPr="00342741">
        <w:t xml:space="preserve"> </w:t>
      </w:r>
      <w:proofErr w:type="gramStart"/>
      <w:r w:rsidRPr="00342741">
        <w:t>п</w:t>
      </w:r>
      <w:proofErr w:type="gramEnd"/>
      <w:r w:rsidRPr="00342741">
        <w:t xml:space="preserve">особие для </w:t>
      </w:r>
      <w:proofErr w:type="spellStart"/>
      <w:r w:rsidRPr="00342741">
        <w:t>общеобразоват</w:t>
      </w:r>
      <w:proofErr w:type="spellEnd"/>
      <w:r w:rsidRPr="00342741">
        <w:t xml:space="preserve">. организаций / О.А.Котова, </w:t>
      </w:r>
      <w:proofErr w:type="spellStart"/>
      <w:r w:rsidRPr="00342741">
        <w:t>К.Е.Лискова</w:t>
      </w:r>
      <w:proofErr w:type="spellEnd"/>
      <w:r w:rsidRPr="00342741">
        <w:t>. – М.</w:t>
      </w:r>
      <w:proofErr w:type="gramStart"/>
      <w:r w:rsidRPr="00342741">
        <w:t xml:space="preserve"> :</w:t>
      </w:r>
      <w:proofErr w:type="gramEnd"/>
      <w:r w:rsidRPr="00342741">
        <w:t xml:space="preserve"> Просвещение, 2017. – 256 с. </w:t>
      </w:r>
    </w:p>
    <w:p w:rsidR="00342741" w:rsidRPr="00342741" w:rsidRDefault="00342741" w:rsidP="00342741">
      <w:pPr>
        <w:pStyle w:val="a5"/>
        <w:jc w:val="both"/>
      </w:pPr>
      <w:r w:rsidRPr="00342741">
        <w:t xml:space="preserve">5.Обществознание. 11 класс: базовый уровень / Соболева О.Б., Барабанов В. В., Кошкина С.Г., Малявин С.Н. / Под ред. </w:t>
      </w:r>
      <w:proofErr w:type="spellStart"/>
      <w:r w:rsidRPr="00342741">
        <w:t>Бордовского</w:t>
      </w:r>
      <w:proofErr w:type="spellEnd"/>
      <w:r w:rsidRPr="00342741">
        <w:t xml:space="preserve"> Г.А. Издательский центр ВЕНТАНА-ГРАФ. 2016.</w:t>
      </w:r>
    </w:p>
    <w:p w:rsidR="00342741" w:rsidRPr="00342741" w:rsidRDefault="00342741" w:rsidP="00342741">
      <w:pPr>
        <w:pStyle w:val="a5"/>
        <w:jc w:val="both"/>
        <w:rPr>
          <w:shd w:val="clear" w:color="auto" w:fill="FFFFFF"/>
        </w:rPr>
      </w:pPr>
      <w:r w:rsidRPr="00342741">
        <w:rPr>
          <w:shd w:val="clear" w:color="auto" w:fill="FFFFFF"/>
        </w:rPr>
        <w:t xml:space="preserve">6.Право. 10—11 </w:t>
      </w:r>
      <w:proofErr w:type="spellStart"/>
      <w:r w:rsidRPr="00342741">
        <w:rPr>
          <w:shd w:val="clear" w:color="auto" w:fill="FFFFFF"/>
        </w:rPr>
        <w:t>кл</w:t>
      </w:r>
      <w:proofErr w:type="spellEnd"/>
      <w:r w:rsidRPr="00342741">
        <w:rPr>
          <w:shd w:val="clear" w:color="auto" w:fill="FFFFFF"/>
        </w:rPr>
        <w:t>. Базовый и углублённый уровни / А. Ф. Никитин, Т. И. Никитина: Дрофа;  Москва; 2017.</w:t>
      </w:r>
    </w:p>
    <w:p w:rsidR="00342741" w:rsidRPr="00342741" w:rsidRDefault="00342741" w:rsidP="00342741">
      <w:pPr>
        <w:pStyle w:val="a5"/>
        <w:jc w:val="center"/>
        <w:rPr>
          <w:b/>
          <w:shd w:val="clear" w:color="auto" w:fill="FFFFFF"/>
        </w:rPr>
      </w:pPr>
    </w:p>
    <w:p w:rsidR="00342741" w:rsidRPr="00342741" w:rsidRDefault="00342741" w:rsidP="00342741">
      <w:pPr>
        <w:pStyle w:val="a5"/>
        <w:jc w:val="center"/>
        <w:rPr>
          <w:b/>
          <w:shd w:val="clear" w:color="auto" w:fill="FFFFFF"/>
        </w:rPr>
      </w:pPr>
      <w:r w:rsidRPr="00342741">
        <w:rPr>
          <w:b/>
          <w:shd w:val="clear" w:color="auto" w:fill="FFFFFF"/>
        </w:rPr>
        <w:t>Интернет-ресурсы</w:t>
      </w:r>
    </w:p>
    <w:p w:rsidR="00342741" w:rsidRPr="00342741" w:rsidRDefault="00342741" w:rsidP="00342741">
      <w:pPr>
        <w:pStyle w:val="a5"/>
        <w:jc w:val="center"/>
        <w:rPr>
          <w:b/>
          <w:shd w:val="clear" w:color="auto" w:fill="FFFFFF"/>
        </w:rPr>
      </w:pPr>
    </w:p>
    <w:p w:rsidR="00342741" w:rsidRPr="00342741" w:rsidRDefault="00342741" w:rsidP="00342741">
      <w:pPr>
        <w:pStyle w:val="a5"/>
        <w:jc w:val="both"/>
      </w:pPr>
      <w:r w:rsidRPr="00342741">
        <w:t>1.</w:t>
      </w:r>
      <w:hyperlink r:id="rId6" w:history="1">
        <w:r w:rsidRPr="00342741">
          <w:rPr>
            <w:rStyle w:val="a4"/>
            <w:color w:val="auto"/>
          </w:rPr>
          <w:t>www.fipi.ru</w:t>
        </w:r>
      </w:hyperlink>
      <w:r w:rsidRPr="00342741">
        <w:t>. Открытый банк заданий.</w:t>
      </w:r>
    </w:p>
    <w:p w:rsidR="00342741" w:rsidRPr="00342741" w:rsidRDefault="00342741" w:rsidP="00342741">
      <w:pPr>
        <w:pStyle w:val="a5"/>
        <w:jc w:val="both"/>
      </w:pPr>
      <w:r w:rsidRPr="00342741">
        <w:t xml:space="preserve">2. </w:t>
      </w:r>
      <w:hyperlink r:id="rId7" w:history="1">
        <w:r w:rsidRPr="00342741">
          <w:rPr>
            <w:rStyle w:val="a4"/>
            <w:color w:val="auto"/>
          </w:rPr>
          <w:t>https://ege.sdamgia.ru</w:t>
        </w:r>
        <w:proofErr w:type="gramStart"/>
        <w:r w:rsidRPr="00342741">
          <w:rPr>
            <w:rStyle w:val="a4"/>
            <w:color w:val="auto"/>
          </w:rPr>
          <w:t>/</w:t>
        </w:r>
      </w:hyperlink>
      <w:r w:rsidRPr="00342741">
        <w:t xml:space="preserve"> Р</w:t>
      </w:r>
      <w:proofErr w:type="gramEnd"/>
      <w:r w:rsidRPr="00342741">
        <w:t xml:space="preserve">ешу ЕГЭ. </w:t>
      </w:r>
    </w:p>
    <w:p w:rsidR="00342741" w:rsidRPr="00342741" w:rsidRDefault="00342741" w:rsidP="00342741">
      <w:r w:rsidRPr="00342741">
        <w:t xml:space="preserve">3. </w:t>
      </w:r>
      <w:hyperlink r:id="rId8" w:history="1">
        <w:r w:rsidRPr="00342741">
          <w:rPr>
            <w:rStyle w:val="a4"/>
            <w:color w:val="auto"/>
          </w:rPr>
          <w:t>https://drive.google.com/file/d/1iYQsG52yUt8yCiXTNNPEuvFDkwpoQxK3/view</w:t>
        </w:r>
      </w:hyperlink>
    </w:p>
    <w:p w:rsidR="00342741" w:rsidRPr="00342741" w:rsidRDefault="00342741" w:rsidP="00342741">
      <w:r w:rsidRPr="00342741">
        <w:t xml:space="preserve">4. </w:t>
      </w:r>
      <w:r w:rsidR="00FD6E51" w:rsidRPr="00342741">
        <w:fldChar w:fldCharType="begin"/>
      </w:r>
      <w:r w:rsidRPr="00342741">
        <w:instrText xml:space="preserve"> HYPERLINK "https://drive.google.com/file/d/1iYQsG52yUt8yCiXTNNPEuvFDkwpoQxK3/view </w:instrText>
      </w:r>
    </w:p>
    <w:p w:rsidR="00342741" w:rsidRPr="00342741" w:rsidRDefault="00342741" w:rsidP="00342741">
      <w:pPr>
        <w:rPr>
          <w:rStyle w:val="a4"/>
          <w:color w:val="auto"/>
        </w:rPr>
      </w:pPr>
      <w:r w:rsidRPr="00342741">
        <w:instrText xml:space="preserve">" </w:instrText>
      </w:r>
      <w:r w:rsidR="00FD6E51" w:rsidRPr="00342741">
        <w:fldChar w:fldCharType="separate"/>
      </w:r>
      <w:r w:rsidRPr="00342741">
        <w:rPr>
          <w:rStyle w:val="a4"/>
          <w:color w:val="auto"/>
        </w:rPr>
        <w:t xml:space="preserve">https://drive.google.com/file/d/1iYQsG52yUt8yCiXTNNPEuvFDkwpoQxK3/view </w:t>
      </w:r>
    </w:p>
    <w:p w:rsidR="00342741" w:rsidRPr="00342741" w:rsidRDefault="00FD6E51" w:rsidP="00342741">
      <w:r w:rsidRPr="00342741">
        <w:fldChar w:fldCharType="end"/>
      </w:r>
      <w:r w:rsidR="00342741" w:rsidRPr="00342741">
        <w:t xml:space="preserve">5. ГК РФ, УК РФ, ТК РФ, НК РФ, КоАП РФ, Конституция РФ (с сайта </w:t>
      </w:r>
      <w:hyperlink r:id="rId9" w:history="1">
        <w:r w:rsidR="00342741" w:rsidRPr="00342741">
          <w:rPr>
            <w:rStyle w:val="a4"/>
            <w:color w:val="auto"/>
          </w:rPr>
          <w:t>http://www.garant.ru/doc/main/</w:t>
        </w:r>
      </w:hyperlink>
      <w:r w:rsidR="00342741" w:rsidRPr="00342741">
        <w:t xml:space="preserve">) </w:t>
      </w:r>
    </w:p>
    <w:p w:rsidR="005C6554" w:rsidRDefault="005C6554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Default="00B52325"/>
    <w:p w:rsidR="00B52325" w:rsidRPr="00E62318" w:rsidRDefault="00B52325" w:rsidP="00B52325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62318">
        <w:rPr>
          <w:b/>
        </w:rPr>
        <w:t>Лист коррекции</w:t>
      </w:r>
    </w:p>
    <w:p w:rsidR="00B52325" w:rsidRPr="00E62318" w:rsidRDefault="00B52325" w:rsidP="00B52325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089"/>
        <w:gridCol w:w="3627"/>
        <w:gridCol w:w="2378"/>
        <w:gridCol w:w="2379"/>
      </w:tblGrid>
      <w:tr w:rsidR="00B52325" w:rsidRPr="00E62318" w:rsidTr="001F499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jc w:val="center"/>
              <w:rPr>
                <w:b/>
              </w:rPr>
            </w:pPr>
            <w:r w:rsidRPr="00E62318">
              <w:rPr>
                <w:b/>
              </w:rPr>
              <w:t>№</w:t>
            </w:r>
          </w:p>
          <w:p w:rsidR="00B52325" w:rsidRPr="00E62318" w:rsidRDefault="00B52325" w:rsidP="001F4993">
            <w:pPr>
              <w:spacing w:line="360" w:lineRule="auto"/>
              <w:jc w:val="center"/>
              <w:rPr>
                <w:b/>
              </w:rPr>
            </w:pPr>
            <w:proofErr w:type="spellStart"/>
            <w:proofErr w:type="gramStart"/>
            <w:r w:rsidRPr="00E62318">
              <w:rPr>
                <w:b/>
              </w:rPr>
              <w:t>п</w:t>
            </w:r>
            <w:proofErr w:type="spellEnd"/>
            <w:proofErr w:type="gramEnd"/>
            <w:r w:rsidRPr="00E62318">
              <w:rPr>
                <w:b/>
              </w:rPr>
              <w:t>/</w:t>
            </w:r>
            <w:proofErr w:type="spellStart"/>
            <w:r w:rsidRPr="00E62318">
              <w:rPr>
                <w:b/>
              </w:rPr>
              <w:t>п</w:t>
            </w:r>
            <w:proofErr w:type="spellEnd"/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jc w:val="center"/>
              <w:rPr>
                <w:b/>
              </w:rPr>
            </w:pPr>
            <w:r w:rsidRPr="00E62318">
              <w:rPr>
                <w:b/>
              </w:rPr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jc w:val="center"/>
              <w:rPr>
                <w:b/>
              </w:rPr>
            </w:pPr>
            <w:r w:rsidRPr="00E62318">
              <w:rPr>
                <w:b/>
              </w:rPr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jc w:val="center"/>
              <w:rPr>
                <w:b/>
              </w:rPr>
            </w:pPr>
            <w:r w:rsidRPr="00E62318">
              <w:rPr>
                <w:b/>
              </w:rPr>
              <w:t>корректировка</w:t>
            </w:r>
          </w:p>
        </w:tc>
      </w:tr>
      <w:tr w:rsidR="00B52325" w:rsidRPr="00E62318" w:rsidTr="001F499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1F499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1F499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1F499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1F499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1F499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1F499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1F499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1F499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  <w:tr w:rsidR="00B52325" w:rsidRPr="00E62318" w:rsidTr="00B52325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2325" w:rsidRPr="00E62318" w:rsidRDefault="00B52325" w:rsidP="001F4993">
            <w:pPr>
              <w:spacing w:line="360" w:lineRule="auto"/>
              <w:rPr>
                <w:b/>
              </w:rPr>
            </w:pPr>
          </w:p>
        </w:tc>
      </w:tr>
    </w:tbl>
    <w:p w:rsidR="00B52325" w:rsidRPr="00342741" w:rsidRDefault="00B52325"/>
    <w:sectPr w:rsidR="00B52325" w:rsidRPr="00342741" w:rsidSect="0034274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D25EF"/>
    <w:multiLevelType w:val="hybridMultilevel"/>
    <w:tmpl w:val="D7929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653525"/>
    <w:multiLevelType w:val="hybridMultilevel"/>
    <w:tmpl w:val="4BCC2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8B5060"/>
    <w:multiLevelType w:val="hybridMultilevel"/>
    <w:tmpl w:val="6D9C6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42741"/>
    <w:rsid w:val="00342741"/>
    <w:rsid w:val="005C6554"/>
    <w:rsid w:val="006B4AC3"/>
    <w:rsid w:val="00757FF5"/>
    <w:rsid w:val="00B52325"/>
    <w:rsid w:val="00FD6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523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74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2741"/>
    <w:rPr>
      <w:color w:val="0000FF" w:themeColor="hyperlink"/>
      <w:u w:val="single"/>
    </w:rPr>
  </w:style>
  <w:style w:type="paragraph" w:styleId="a5">
    <w:name w:val="No Spacing"/>
    <w:uiPriority w:val="1"/>
    <w:qFormat/>
    <w:rsid w:val="00342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23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B5232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iYQsG52yUt8yCiXTNNPEuvFDkwpoQxK3/vie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ge.sdamg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/doc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2213</Words>
  <Characters>12619</Characters>
  <Application>Microsoft Office Word</Application>
  <DocSecurity>0</DocSecurity>
  <Lines>105</Lines>
  <Paragraphs>29</Paragraphs>
  <ScaleCrop>false</ScaleCrop>
  <Company/>
  <LinksUpToDate>false</LinksUpToDate>
  <CharactersWithSpaces>14803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4</cp:revision>
  <dcterms:created xsi:type="dcterms:W3CDTF">2019-09-23T17:56:00Z</dcterms:created>
  <dcterms:modified xsi:type="dcterms:W3CDTF">2021-03-25T06:36:00Z</dcterms:modified>
</cp:coreProperties>
</file>